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eastAsiaTheme="majorEastAsia" w:hAnsiTheme="majorHAnsi" w:cstheme="majorBidi"/>
          <w:color w:val="4472C4" w:themeColor="accent1"/>
          <w:sz w:val="70"/>
          <w:szCs w:val="70"/>
          <w:lang w:val="lt-LT"/>
        </w:rPr>
        <w:id w:val="-355667450"/>
        <w:docPartObj>
          <w:docPartGallery w:val="Cover Pages"/>
          <w:docPartUnique/>
        </w:docPartObj>
      </w:sdtPr>
      <w:sdtEndPr>
        <w:rPr>
          <w:rFonts w:asciiTheme="minorHAnsi" w:eastAsiaTheme="minorEastAsia" w:hAnsiTheme="minorHAnsi" w:cstheme="minorBidi"/>
          <w:color w:val="auto"/>
          <w:sz w:val="21"/>
          <w:szCs w:val="21"/>
        </w:rPr>
      </w:sdtEndPr>
      <w:sdtContent>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D33318" w14:paraId="5E6F5BBB" w14:textId="77777777" w:rsidTr="00AB04C3">
            <w:tc>
              <w:tcPr>
                <w:tcW w:w="7966" w:type="dxa"/>
              </w:tcPr>
              <w:sdt>
                <w:sdtPr>
                  <w:rPr>
                    <w:rFonts w:asciiTheme="majorHAnsi" w:eastAsiaTheme="majorEastAsia" w:hAnsiTheme="majorHAnsi" w:cstheme="majorBidi"/>
                    <w:color w:val="4472C4" w:themeColor="accent1"/>
                    <w:sz w:val="70"/>
                    <w:szCs w:val="7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137970D7" w:rsidR="00184B8C" w:rsidRPr="00D33318" w:rsidRDefault="00900952" w:rsidP="00AB04C3">
                    <w:pPr>
                      <w:pStyle w:val="NoSpacing"/>
                      <w:spacing w:line="216" w:lineRule="auto"/>
                      <w:rPr>
                        <w:rFonts w:asciiTheme="majorHAnsi" w:eastAsiaTheme="majorEastAsia" w:hAnsiTheme="majorHAnsi" w:cstheme="majorBidi"/>
                        <w:color w:val="4472C4" w:themeColor="accent1"/>
                        <w:sz w:val="70"/>
                        <w:szCs w:val="70"/>
                        <w:lang w:val="lt-LT"/>
                      </w:rPr>
                    </w:pPr>
                    <w:r w:rsidRPr="00900952">
                      <w:rPr>
                        <w:rFonts w:asciiTheme="majorHAnsi" w:eastAsiaTheme="majorEastAsia" w:hAnsiTheme="majorHAnsi" w:cstheme="majorBidi"/>
                        <w:color w:val="4472C4" w:themeColor="accent1"/>
                        <w:sz w:val="70"/>
                        <w:szCs w:val="70"/>
                        <w:lang w:val="lt-LT"/>
                      </w:rPr>
                      <w:t xml:space="preserve">RRF projekto </w:t>
                    </w:r>
                    <w:r>
                      <w:rPr>
                        <w:rFonts w:asciiTheme="majorHAnsi" w:eastAsiaTheme="majorEastAsia" w:hAnsiTheme="majorHAnsi" w:cstheme="majorBidi"/>
                        <w:color w:val="4472C4" w:themeColor="accent1"/>
                        <w:sz w:val="70"/>
                        <w:szCs w:val="70"/>
                        <w:lang w:val="lt-LT"/>
                      </w:rPr>
                      <w:t>„</w:t>
                    </w:r>
                    <w:r w:rsidRPr="00900952">
                      <w:rPr>
                        <w:rFonts w:asciiTheme="majorHAnsi" w:eastAsiaTheme="majorEastAsia" w:hAnsiTheme="majorHAnsi" w:cstheme="majorBidi"/>
                        <w:color w:val="4472C4" w:themeColor="accent1"/>
                        <w:sz w:val="70"/>
                        <w:szCs w:val="70"/>
                        <w:lang w:val="lt-LT"/>
                      </w:rPr>
                      <w:t>Socialinių paslaugų prieinamumo didinimas</w:t>
                    </w:r>
                    <w:r>
                      <w:rPr>
                        <w:rFonts w:asciiTheme="majorHAnsi" w:eastAsiaTheme="majorEastAsia" w:hAnsiTheme="majorHAnsi" w:cstheme="majorBidi"/>
                        <w:color w:val="4472C4" w:themeColor="accent1"/>
                        <w:sz w:val="70"/>
                        <w:szCs w:val="70"/>
                        <w:lang w:val="lt-LT"/>
                      </w:rPr>
                      <w:t>“</w:t>
                    </w:r>
                    <w:r w:rsidRPr="00900952">
                      <w:rPr>
                        <w:rFonts w:asciiTheme="majorHAnsi" w:eastAsiaTheme="majorEastAsia" w:hAnsiTheme="majorHAnsi" w:cstheme="majorBidi"/>
                        <w:color w:val="4472C4" w:themeColor="accent1"/>
                        <w:sz w:val="70"/>
                        <w:szCs w:val="70"/>
                        <w:lang w:val="lt-LT"/>
                      </w:rPr>
                      <w:t xml:space="preserve"> sukurtos programinės įrangos įsilaužimo testavimo paslaugos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E641A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241E0956"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9029B7">
              <w:rPr>
                <w:webHidden/>
              </w:rPr>
              <w:t>2</w:t>
            </w:r>
            <w:r w:rsidR="00B47B9A" w:rsidRPr="00B47B9A">
              <w:rPr>
                <w:webHidden/>
              </w:rPr>
              <w:fldChar w:fldCharType="end"/>
            </w:r>
          </w:hyperlink>
        </w:p>
        <w:p w14:paraId="120C0C12" w14:textId="48BF03CC"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9029B7">
              <w:rPr>
                <w:webHidden/>
              </w:rPr>
              <w:t>2</w:t>
            </w:r>
            <w:r w:rsidRPr="00B47B9A">
              <w:rPr>
                <w:webHidden/>
              </w:rPr>
              <w:fldChar w:fldCharType="end"/>
            </w:r>
          </w:hyperlink>
        </w:p>
        <w:p w14:paraId="7337CFA6" w14:textId="3C5DE658"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9029B7">
              <w:rPr>
                <w:webHidden/>
              </w:rPr>
              <w:t>4</w:t>
            </w:r>
            <w:r w:rsidRPr="00B47B9A">
              <w:rPr>
                <w:webHidden/>
              </w:rPr>
              <w:fldChar w:fldCharType="end"/>
            </w:r>
          </w:hyperlink>
        </w:p>
        <w:p w14:paraId="3F260D97" w14:textId="6DA32D09"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9029B7">
              <w:rPr>
                <w:webHidden/>
              </w:rPr>
              <w:t>4</w:t>
            </w:r>
            <w:r w:rsidRPr="00B47B9A">
              <w:rPr>
                <w:webHidden/>
              </w:rPr>
              <w:fldChar w:fldCharType="end"/>
            </w:r>
          </w:hyperlink>
        </w:p>
        <w:p w14:paraId="31E41E1E" w14:textId="710D4D80"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9029B7">
              <w:rPr>
                <w:webHidden/>
              </w:rPr>
              <w:t>5</w:t>
            </w:r>
            <w:r w:rsidRPr="00B47B9A">
              <w:rPr>
                <w:webHidden/>
              </w:rPr>
              <w:fldChar w:fldCharType="end"/>
            </w:r>
          </w:hyperlink>
        </w:p>
        <w:p w14:paraId="17642A96" w14:textId="028CE4E3"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9029B7">
              <w:rPr>
                <w:webHidden/>
              </w:rPr>
              <w:t>5</w:t>
            </w:r>
            <w:r w:rsidRPr="00B47B9A">
              <w:rPr>
                <w:webHidden/>
              </w:rPr>
              <w:fldChar w:fldCharType="end"/>
            </w:r>
          </w:hyperlink>
        </w:p>
        <w:p w14:paraId="78C26D1E" w14:textId="49A09329"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9029B7">
              <w:rPr>
                <w:webHidden/>
              </w:rPr>
              <w:t>6</w:t>
            </w:r>
            <w:r w:rsidRPr="00B47B9A">
              <w:rPr>
                <w:webHidden/>
              </w:rPr>
              <w:fldChar w:fldCharType="end"/>
            </w:r>
          </w:hyperlink>
        </w:p>
        <w:p w14:paraId="55E113AE" w14:textId="5923C411"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9029B7">
              <w:rPr>
                <w:webHidden/>
              </w:rPr>
              <w:t>6</w:t>
            </w:r>
            <w:r w:rsidRPr="00B47B9A">
              <w:rPr>
                <w:webHidden/>
              </w:rPr>
              <w:fldChar w:fldCharType="end"/>
            </w:r>
          </w:hyperlink>
        </w:p>
        <w:p w14:paraId="36BCD6C0" w14:textId="23597138"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9029B7">
              <w:rPr>
                <w:webHidden/>
              </w:rPr>
              <w:t>7</w:t>
            </w:r>
            <w:r w:rsidRPr="00B47B9A">
              <w:rPr>
                <w:webHidden/>
              </w:rPr>
              <w:fldChar w:fldCharType="end"/>
            </w:r>
          </w:hyperlink>
        </w:p>
        <w:p w14:paraId="058743BE" w14:textId="26C7580E"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9029B7">
              <w:rPr>
                <w:webHidden/>
              </w:rPr>
              <w:t>8</w:t>
            </w:r>
            <w:r w:rsidRPr="00B47B9A">
              <w:rPr>
                <w:webHidden/>
              </w:rPr>
              <w:fldChar w:fldCharType="end"/>
            </w:r>
          </w:hyperlink>
        </w:p>
        <w:p w14:paraId="313E8825" w14:textId="151600B9"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9029B7">
              <w:rPr>
                <w:webHidden/>
              </w:rPr>
              <w:t>8</w:t>
            </w:r>
            <w:r w:rsidRPr="00B47B9A">
              <w:rPr>
                <w:webHidden/>
              </w:rPr>
              <w:fldChar w:fldCharType="end"/>
            </w:r>
          </w:hyperlink>
        </w:p>
        <w:p w14:paraId="46F9CF27" w14:textId="097C970F"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9029B7">
              <w:rPr>
                <w:webHidden/>
              </w:rPr>
              <w:t>9</w:t>
            </w:r>
            <w:r w:rsidRPr="00B47B9A">
              <w:rPr>
                <w:webHidden/>
              </w:rPr>
              <w:fldChar w:fldCharType="end"/>
            </w:r>
          </w:hyperlink>
        </w:p>
        <w:p w14:paraId="788CF198" w14:textId="72843E4C"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9029B7">
              <w:rPr>
                <w:webHidden/>
              </w:rPr>
              <w:t>9</w:t>
            </w:r>
            <w:r w:rsidRPr="00B47B9A">
              <w:rPr>
                <w:webHidden/>
              </w:rPr>
              <w:fldChar w:fldCharType="end"/>
            </w:r>
          </w:hyperlink>
        </w:p>
        <w:p w14:paraId="521D39AC" w14:textId="04EC17EE"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14.</w:t>
            </w:r>
            <w:r w:rsidR="00566287">
              <w:rPr>
                <w:rStyle w:val="Hyperlink"/>
                <w:rFonts w:cstheme="minorHAnsi"/>
                <w:b w:val="0"/>
                <w:bCs w:val="0"/>
              </w:rPr>
              <w:tab/>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9029B7">
              <w:rPr>
                <w:webHidden/>
              </w:rPr>
              <w:t>10</w:t>
            </w:r>
            <w:r w:rsidRPr="00B47B9A">
              <w:rPr>
                <w:webHidden/>
              </w:rPr>
              <w:fldChar w:fldCharType="end"/>
            </w:r>
          </w:hyperlink>
        </w:p>
        <w:p w14:paraId="463A533A" w14:textId="13796E7C"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9029B7">
              <w:rPr>
                <w:webHidden/>
              </w:rPr>
              <w:t>11</w:t>
            </w:r>
            <w:r w:rsidRPr="00B47B9A">
              <w:rPr>
                <w:webHidden/>
              </w:rPr>
              <w:fldChar w:fldCharType="end"/>
            </w:r>
          </w:hyperlink>
        </w:p>
        <w:p w14:paraId="4697A672" w14:textId="4A540A56"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9029B7">
              <w:rPr>
                <w:webHidden/>
              </w:rPr>
              <w:t>12</w:t>
            </w:r>
            <w:r w:rsidRPr="00B47B9A">
              <w:rPr>
                <w:webHidden/>
              </w:rPr>
              <w:fldChar w:fldCharType="end"/>
            </w:r>
          </w:hyperlink>
        </w:p>
        <w:p w14:paraId="42D93D1A" w14:textId="0593A5F2"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9029B7">
              <w:rPr>
                <w:webHidden/>
              </w:rPr>
              <w:t>12</w:t>
            </w:r>
            <w:r w:rsidRPr="00B47B9A">
              <w:rPr>
                <w:webHidden/>
              </w:rPr>
              <w:fldChar w:fldCharType="end"/>
            </w:r>
          </w:hyperlink>
        </w:p>
        <w:p w14:paraId="2309F88C" w14:textId="58F2265D"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9029B7">
              <w:rPr>
                <w:webHidden/>
              </w:rPr>
              <w:t>13</w:t>
            </w:r>
            <w:r w:rsidRPr="00B47B9A">
              <w:rPr>
                <w:webHidden/>
              </w:rPr>
              <w:fldChar w:fldCharType="end"/>
            </w:r>
          </w:hyperlink>
        </w:p>
        <w:p w14:paraId="5090CE21" w14:textId="059DCD4E"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9029B7">
              <w:rPr>
                <w:webHidden/>
              </w:rPr>
              <w:t>14</w:t>
            </w:r>
            <w:r w:rsidRPr="00B47B9A">
              <w:rPr>
                <w:webHidden/>
              </w:rPr>
              <w:fldChar w:fldCharType="end"/>
            </w:r>
          </w:hyperlink>
        </w:p>
        <w:p w14:paraId="5E409576" w14:textId="1E08DB26"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9029B7">
              <w:rPr>
                <w:webHidden/>
              </w:rPr>
              <w:t>14</w:t>
            </w:r>
            <w:r w:rsidRPr="00B47B9A">
              <w:rPr>
                <w:webHidden/>
              </w:rPr>
              <w:fldChar w:fldCharType="end"/>
            </w:r>
          </w:hyperlink>
        </w:p>
        <w:p w14:paraId="6EB2C906" w14:textId="133BA7FF"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9029B7">
              <w:rPr>
                <w:webHidden/>
              </w:rPr>
              <w:t>15</w:t>
            </w:r>
            <w:r w:rsidRPr="00B47B9A">
              <w:rPr>
                <w:webHidden/>
              </w:rPr>
              <w:fldChar w:fldCharType="end"/>
            </w:r>
          </w:hyperlink>
        </w:p>
        <w:p w14:paraId="5BD6E05E" w14:textId="379E8787"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9029B7">
              <w:rPr>
                <w:webHidden/>
              </w:rPr>
              <w:t>15</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5A3FDB47"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w:t>
      </w:r>
    </w:p>
    <w:p w14:paraId="552884D7" w14:textId="5ECC17A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52AADFF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p>
    <w:p w14:paraId="2221F72B" w14:textId="00601893"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p>
    <w:p w14:paraId="04DC3569" w14:textId="019B7834"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p>
    <w:p w14:paraId="6EC49799" w14:textId="56B401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445F0A3B"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0D184926"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7BAE914"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588C9FE5"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5DF094E"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7E982BA3" w:rsidR="006B57DE" w:rsidRPr="001B32C4" w:rsidRDefault="00395B68" w:rsidP="58B3C938">
      <w:pPr>
        <w:pStyle w:val="ListParagraph"/>
        <w:numPr>
          <w:ilvl w:val="1"/>
          <w:numId w:val="9"/>
        </w:numPr>
        <w:spacing w:after="120" w:line="20" w:lineRule="atLeast"/>
        <w:ind w:left="0" w:firstLine="567"/>
        <w:jc w:val="both"/>
        <w:rPr>
          <w:lang w:val="lt-LT"/>
        </w:rPr>
      </w:pP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4A9BE3F"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p>
    <w:p w14:paraId="1925EA90" w14:textId="2ECEF56A"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0EF44F75"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D98E371"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7D5A38C5"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p>
    <w:p w14:paraId="7A8579FA" w14:textId="0940CBCA"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išduotą dokumentą ar tiekėjo patvirtintą deklaraciją.</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DCDB1AE" w:rsidR="005B08B2" w:rsidRPr="0036054C" w:rsidRDefault="005B08B2" w:rsidP="003E1948">
      <w:pPr>
        <w:pStyle w:val="ListParagraph"/>
        <w:numPr>
          <w:ilvl w:val="2"/>
          <w:numId w:val="9"/>
        </w:numPr>
        <w:spacing w:after="0" w:line="240" w:lineRule="auto"/>
        <w:ind w:left="0" w:firstLine="567"/>
        <w:jc w:val="both"/>
        <w:rPr>
          <w:lang w:val="lt-LT"/>
        </w:rPr>
      </w:pP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2726072D"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78EE0E34"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5FA3DE52"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p>
    <w:p w14:paraId="58686469" w14:textId="2C94CC54"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3B4444FE" w:rsidR="00AA0E8F" w:rsidRDefault="00437B1F"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rPr>
          <w:lang w:val="lt-LT"/>
        </w:rPr>
        <w:lastRenderedPageBreak/>
        <w:t>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636F7281"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45889D59"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5093B0C"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ketina pasitelkti.</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E2AFB6C"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lastRenderedPageBreak/>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informuotų apie minėtos informacijos pasikeitimus visu sutarties vykdymo metu, taip pat apie naujus subtiekėjus, kuriuos jis ketina pasitelkti vėliau.</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45BD8EAE"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w:t>
      </w:r>
    </w:p>
    <w:p w14:paraId="1D20F0A2" w14:textId="01FC43B1"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1417779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nebus vertinami.</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1B1B3A1C"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privalo kreiptis į </w:t>
      </w:r>
      <w:r w:rsidR="00254D55" w:rsidRPr="001561AC">
        <w:rPr>
          <w:lang w:val="lt-LT"/>
        </w:rPr>
        <w:lastRenderedPageBreak/>
        <w:t>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p>
    <w:p w14:paraId="73C4862C" w14:textId="5FC7FFEC" w:rsidR="00194E7F" w:rsidRPr="00E5416E" w:rsidRDefault="00194E7F" w:rsidP="74A8A0AC">
      <w:pPr>
        <w:pStyle w:val="ListParagraph"/>
        <w:numPr>
          <w:ilvl w:val="1"/>
          <w:numId w:val="67"/>
        </w:numPr>
        <w:tabs>
          <w:tab w:val="left" w:pos="1134"/>
        </w:tabs>
        <w:spacing w:after="0" w:line="240" w:lineRule="auto"/>
        <w:ind w:left="0" w:firstLine="709"/>
        <w:jc w:val="both"/>
        <w:rPr>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E5416E" w:rsidRDefault="00643CC7" w:rsidP="008E38C8">
      <w:pPr>
        <w:pStyle w:val="ListParagraph"/>
        <w:numPr>
          <w:ilvl w:val="1"/>
          <w:numId w:val="67"/>
        </w:numPr>
        <w:tabs>
          <w:tab w:val="left" w:pos="1134"/>
        </w:tabs>
        <w:spacing w:after="0" w:line="240" w:lineRule="auto"/>
        <w:ind w:left="0" w:firstLine="709"/>
        <w:jc w:val="both"/>
        <w:rPr>
          <w:rFonts w:cstheme="minorHAnsi"/>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7E910043"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Perkančioji organizacija turi teisę prašyti, kad tiekėjai pratęstų pasiūlymų galiojimą iki konkrečiai nurodyto termino.</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02142158"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kad vertimą atlikusio asmens parašas būtų patvirtintas notariškai.</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D505F0">
      <w:pPr>
        <w:pStyle w:val="ListParagraph"/>
        <w:tabs>
          <w:tab w:val="left" w:pos="1276"/>
        </w:tabs>
        <w:spacing w:line="240" w:lineRule="auto"/>
        <w:ind w:left="0" w:firstLine="567"/>
        <w:jc w:val="both"/>
        <w:rPr>
          <w:lang w:val="lt-LT"/>
        </w:rPr>
      </w:pPr>
    </w:p>
    <w:p w14:paraId="34FBBDEC" w14:textId="57DA1511"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29794A64"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54C88D2F"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CDD28EE"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nedalyvaujant.</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lastRenderedPageBreak/>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76A29946" w:rsidR="00F16479" w:rsidRPr="00F16479" w:rsidRDefault="00F16479" w:rsidP="00131CBE">
      <w:pPr>
        <w:pStyle w:val="ListParagraph"/>
        <w:numPr>
          <w:ilvl w:val="2"/>
          <w:numId w:val="68"/>
        </w:numPr>
        <w:tabs>
          <w:tab w:val="left" w:pos="1418"/>
          <w:tab w:val="left" w:pos="1701"/>
        </w:tabs>
        <w:spacing w:after="120" w:line="20" w:lineRule="atLeast"/>
        <w:ind w:left="0" w:firstLine="567"/>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4DE67E48"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lastRenderedPageBreak/>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C92BCD4"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w:t>
      </w:r>
      <w:r w:rsidRPr="008412F7">
        <w:rPr>
          <w:rStyle w:val="cf01"/>
          <w:rFonts w:asciiTheme="minorHAnsi" w:hAnsiTheme="minorHAnsi" w:cstheme="minorHAnsi"/>
          <w:sz w:val="21"/>
          <w:szCs w:val="21"/>
          <w:lang w:val="lt-LT"/>
        </w:rPr>
        <w:lastRenderedPageBreak/>
        <w:t>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2D637893" w:rsidR="009B1639" w:rsidRPr="00D33318"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5C156B3A" w:rsidR="00975EB0" w:rsidRPr="00C55243" w:rsidRDefault="009D6E53" w:rsidP="00C635EE">
      <w:pPr>
        <w:pStyle w:val="ListParagraph"/>
        <w:numPr>
          <w:ilvl w:val="1"/>
          <w:numId w:val="68"/>
        </w:numPr>
        <w:spacing w:after="120" w:line="20" w:lineRule="atLeast"/>
        <w:ind w:left="0" w:firstLine="567"/>
        <w:jc w:val="both"/>
        <w:rPr>
          <w:rFonts w:eastAsia="Arial"/>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w:t>
      </w:r>
    </w:p>
    <w:p w14:paraId="6F38408B" w14:textId="19718CF3" w:rsidR="00CA253B" w:rsidRPr="00C55243" w:rsidRDefault="00CA253B" w:rsidP="00C635EE">
      <w:pPr>
        <w:pStyle w:val="ListParagraph"/>
        <w:numPr>
          <w:ilvl w:val="1"/>
          <w:numId w:val="68"/>
        </w:numPr>
        <w:spacing w:after="120" w:line="20" w:lineRule="atLeast"/>
        <w:ind w:left="0" w:firstLine="567"/>
        <w:jc w:val="both"/>
        <w:rPr>
          <w:rFonts w:eastAsia="Arial"/>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42D67ABC" w14:textId="7173FB3D" w:rsidR="007D26C7" w:rsidRPr="002218AC" w:rsidRDefault="004B5EB3" w:rsidP="007F6C9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5A78CD8" w14:textId="2D2796D3"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15C11" w14:textId="77777777" w:rsidR="00FE2F38" w:rsidRDefault="00FE2F38" w:rsidP="007F6C9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844080424">
    <w:abstractNumId w:val="65"/>
  </w:num>
  <w:num w:numId="2" w16cid:durableId="1549995187">
    <w:abstractNumId w:val="27"/>
  </w:num>
  <w:num w:numId="3" w16cid:durableId="1344286955">
    <w:abstractNumId w:val="19"/>
  </w:num>
  <w:num w:numId="4" w16cid:durableId="2015300375">
    <w:abstractNumId w:val="40"/>
  </w:num>
  <w:num w:numId="5" w16cid:durableId="1538856930">
    <w:abstractNumId w:val="14"/>
  </w:num>
  <w:num w:numId="6" w16cid:durableId="168760104">
    <w:abstractNumId w:val="4"/>
  </w:num>
  <w:num w:numId="7" w16cid:durableId="1396857516">
    <w:abstractNumId w:val="44"/>
  </w:num>
  <w:num w:numId="8" w16cid:durableId="28799943">
    <w:abstractNumId w:val="33"/>
  </w:num>
  <w:num w:numId="9" w16cid:durableId="1393625687">
    <w:abstractNumId w:val="31"/>
  </w:num>
  <w:num w:numId="10" w16cid:durableId="1517497814">
    <w:abstractNumId w:val="38"/>
  </w:num>
  <w:num w:numId="11" w16cid:durableId="372124301">
    <w:abstractNumId w:val="15"/>
  </w:num>
  <w:num w:numId="12" w16cid:durableId="46490318">
    <w:abstractNumId w:val="56"/>
  </w:num>
  <w:num w:numId="13" w16cid:durableId="2143963216">
    <w:abstractNumId w:val="28"/>
  </w:num>
  <w:num w:numId="14" w16cid:durableId="1047337107">
    <w:abstractNumId w:val="1"/>
  </w:num>
  <w:num w:numId="15" w16cid:durableId="2115317917">
    <w:abstractNumId w:val="7"/>
  </w:num>
  <w:num w:numId="16" w16cid:durableId="139004317">
    <w:abstractNumId w:val="46"/>
  </w:num>
  <w:num w:numId="17" w16cid:durableId="34040513">
    <w:abstractNumId w:val="61"/>
  </w:num>
  <w:num w:numId="18" w16cid:durableId="1579905226">
    <w:abstractNumId w:val="54"/>
  </w:num>
  <w:num w:numId="19" w16cid:durableId="145052870">
    <w:abstractNumId w:val="6"/>
  </w:num>
  <w:num w:numId="20" w16cid:durableId="629483824">
    <w:abstractNumId w:val="50"/>
  </w:num>
  <w:num w:numId="21" w16cid:durableId="1727412493">
    <w:abstractNumId w:val="43"/>
  </w:num>
  <w:num w:numId="22" w16cid:durableId="1560627246">
    <w:abstractNumId w:val="21"/>
  </w:num>
  <w:num w:numId="23" w16cid:durableId="595988417">
    <w:abstractNumId w:val="18"/>
  </w:num>
  <w:num w:numId="24" w16cid:durableId="1247425152">
    <w:abstractNumId w:val="45"/>
  </w:num>
  <w:num w:numId="25" w16cid:durableId="80296325">
    <w:abstractNumId w:val="49"/>
  </w:num>
  <w:num w:numId="26" w16cid:durableId="349962658">
    <w:abstractNumId w:val="68"/>
  </w:num>
  <w:num w:numId="27" w16cid:durableId="1248073461">
    <w:abstractNumId w:val="51"/>
  </w:num>
  <w:num w:numId="28" w16cid:durableId="1205142038">
    <w:abstractNumId w:val="58"/>
  </w:num>
  <w:num w:numId="29" w16cid:durableId="613755672">
    <w:abstractNumId w:val="13"/>
  </w:num>
  <w:num w:numId="30" w16cid:durableId="1483736281">
    <w:abstractNumId w:val="70"/>
  </w:num>
  <w:num w:numId="31" w16cid:durableId="1435902334">
    <w:abstractNumId w:val="20"/>
  </w:num>
  <w:num w:numId="32" w16cid:durableId="142356837">
    <w:abstractNumId w:val="60"/>
  </w:num>
  <w:num w:numId="33" w16cid:durableId="1737822298">
    <w:abstractNumId w:val="36"/>
  </w:num>
  <w:num w:numId="34" w16cid:durableId="1689065404">
    <w:abstractNumId w:val="67"/>
  </w:num>
  <w:num w:numId="35" w16cid:durableId="1490713481">
    <w:abstractNumId w:val="17"/>
  </w:num>
  <w:num w:numId="36" w16cid:durableId="985669702">
    <w:abstractNumId w:val="24"/>
  </w:num>
  <w:num w:numId="37" w16cid:durableId="1595282851">
    <w:abstractNumId w:val="25"/>
  </w:num>
  <w:num w:numId="38" w16cid:durableId="76295109">
    <w:abstractNumId w:val="2"/>
  </w:num>
  <w:num w:numId="39" w16cid:durableId="1373772912">
    <w:abstractNumId w:val="5"/>
  </w:num>
  <w:num w:numId="40" w16cid:durableId="1341858713">
    <w:abstractNumId w:val="8"/>
  </w:num>
  <w:num w:numId="41" w16cid:durableId="1965429317">
    <w:abstractNumId w:val="55"/>
  </w:num>
  <w:num w:numId="42" w16cid:durableId="587882702">
    <w:abstractNumId w:val="32"/>
  </w:num>
  <w:num w:numId="43" w16cid:durableId="932782951">
    <w:abstractNumId w:val="9"/>
  </w:num>
  <w:num w:numId="44" w16cid:durableId="1082486360">
    <w:abstractNumId w:val="52"/>
  </w:num>
  <w:num w:numId="45" w16cid:durableId="419722729">
    <w:abstractNumId w:val="0"/>
  </w:num>
  <w:num w:numId="46" w16cid:durableId="624852028">
    <w:abstractNumId w:val="29"/>
  </w:num>
  <w:num w:numId="47" w16cid:durableId="483937927">
    <w:abstractNumId w:val="63"/>
  </w:num>
  <w:num w:numId="48" w16cid:durableId="1860580104">
    <w:abstractNumId w:val="16"/>
  </w:num>
  <w:num w:numId="49" w16cid:durableId="2045982756">
    <w:abstractNumId w:val="10"/>
  </w:num>
  <w:num w:numId="50" w16cid:durableId="1559391485">
    <w:abstractNumId w:val="66"/>
  </w:num>
  <w:num w:numId="51" w16cid:durableId="1977300016">
    <w:abstractNumId w:val="39"/>
  </w:num>
  <w:num w:numId="52" w16cid:durableId="1899709543">
    <w:abstractNumId w:val="69"/>
  </w:num>
  <w:num w:numId="53" w16cid:durableId="523439200">
    <w:abstractNumId w:val="3"/>
  </w:num>
  <w:num w:numId="54" w16cid:durableId="389571945">
    <w:abstractNumId w:val="62"/>
  </w:num>
  <w:num w:numId="55" w16cid:durableId="241834852">
    <w:abstractNumId w:val="22"/>
  </w:num>
  <w:num w:numId="56" w16cid:durableId="1326207449">
    <w:abstractNumId w:val="57"/>
  </w:num>
  <w:num w:numId="57" w16cid:durableId="1611162678">
    <w:abstractNumId w:val="72"/>
  </w:num>
  <w:num w:numId="58" w16cid:durableId="320697901">
    <w:abstractNumId w:val="53"/>
  </w:num>
  <w:num w:numId="59" w16cid:durableId="512303280">
    <w:abstractNumId w:val="59"/>
  </w:num>
  <w:num w:numId="60" w16cid:durableId="1697928377">
    <w:abstractNumId w:val="11"/>
  </w:num>
  <w:num w:numId="61" w16cid:durableId="1626962498">
    <w:abstractNumId w:val="42"/>
  </w:num>
  <w:num w:numId="62" w16cid:durableId="1438402132">
    <w:abstractNumId w:val="71"/>
  </w:num>
  <w:num w:numId="63" w16cid:durableId="829056701">
    <w:abstractNumId w:val="41"/>
  </w:num>
  <w:num w:numId="64" w16cid:durableId="1736901403">
    <w:abstractNumId w:val="12"/>
  </w:num>
  <w:num w:numId="65" w16cid:durableId="1367750069">
    <w:abstractNumId w:val="30"/>
  </w:num>
  <w:num w:numId="66" w16cid:durableId="1778138507">
    <w:abstractNumId w:val="34"/>
  </w:num>
  <w:num w:numId="67" w16cid:durableId="388647108">
    <w:abstractNumId w:val="23"/>
  </w:num>
  <w:num w:numId="68" w16cid:durableId="548079338">
    <w:abstractNumId w:val="48"/>
  </w:num>
  <w:num w:numId="69" w16cid:durableId="133453777">
    <w:abstractNumId w:val="26"/>
  </w:num>
  <w:num w:numId="70" w16cid:durableId="487602006">
    <w:abstractNumId w:val="35"/>
  </w:num>
  <w:num w:numId="71" w16cid:durableId="759639610">
    <w:abstractNumId w:val="37"/>
  </w:num>
  <w:num w:numId="72" w16cid:durableId="144011477">
    <w:abstractNumId w:val="47"/>
  </w:num>
  <w:num w:numId="73" w16cid:durableId="960066595">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6D1"/>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DE9"/>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CBE"/>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7B5"/>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37B1F"/>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287"/>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4A30"/>
    <w:rsid w:val="007F5133"/>
    <w:rsid w:val="007F608B"/>
    <w:rsid w:val="007F6C93"/>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0952"/>
    <w:rsid w:val="00901E7F"/>
    <w:rsid w:val="009029B7"/>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658"/>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66C"/>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6E2E"/>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5243"/>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5F0"/>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16E"/>
    <w:rsid w:val="00E54943"/>
    <w:rsid w:val="00E554A4"/>
    <w:rsid w:val="00E558EC"/>
    <w:rsid w:val="00E57130"/>
    <w:rsid w:val="00E5778A"/>
    <w:rsid w:val="00E57BA0"/>
    <w:rsid w:val="00E6148D"/>
    <w:rsid w:val="00E62F26"/>
    <w:rsid w:val="00E641A0"/>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23D"/>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660E5A81-F11D-4400-B2B2-DBD28FEC8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6DE9"/>
    <w:rsid w:val="001138CE"/>
    <w:rsid w:val="001434E1"/>
    <w:rsid w:val="00152BA7"/>
    <w:rsid w:val="00165F53"/>
    <w:rsid w:val="001727B5"/>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2766C"/>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40077</Words>
  <Characters>22845</Characters>
  <Application>Microsoft Office Word</Application>
  <DocSecurity>0</DocSecurity>
  <Lines>190</Lines>
  <Paragraphs>125</Paragraphs>
  <ScaleCrop>false</ScaleCrop>
  <Company/>
  <LinksUpToDate>false</LinksUpToDate>
  <CharactersWithSpaces>62797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RRF projekto „Socialinių paslaugų prieinamumo didinimas“ sukurtos programinės įrangos įsilaužimo testavimo paslaugos</dc:title>
  <dc:subject/>
  <dc:creator/>
  <cp:keywords/>
  <dc:description/>
  <cp:lastModifiedBy>Jūratė Barzdaitienė</cp:lastModifiedBy>
  <cp:revision>12</cp:revision>
  <dcterms:created xsi:type="dcterms:W3CDTF">2024-11-27T11:57:00Z</dcterms:created>
  <dcterms:modified xsi:type="dcterms:W3CDTF">2025-08-21T09:55:00Z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